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мая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DC67A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DC67A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C67A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C67A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DC67A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DC67A2">
        <w:rPr>
          <w:sz w:val="22"/>
          <w:szCs w:val="22"/>
        </w:rPr>
        <w:t xml:space="preserve"> </w:t>
      </w:r>
      <w:r w:rsidR="00D51E53" w:rsidRPr="00DC67A2">
        <w:rPr>
          <w:sz w:val="22"/>
          <w:szCs w:val="22"/>
        </w:rPr>
        <w:t>7</w:t>
      </w:r>
      <w:r w:rsidRPr="00DC67A2">
        <w:rPr>
          <w:sz w:val="22"/>
          <w:szCs w:val="22"/>
        </w:rPr>
        <w:t xml:space="preserve"> (</w:t>
      </w:r>
      <w:r w:rsidR="00D51E53" w:rsidRPr="00DC67A2">
        <w:rPr>
          <w:sz w:val="22"/>
          <w:szCs w:val="22"/>
        </w:rPr>
        <w:t>Семи</w:t>
      </w:r>
      <w:r w:rsidRPr="00DC67A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DC67A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C67A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C67A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1132BC2A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DC67A2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DC67A2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DC67A2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5178042D" w14:textId="77777777" w:rsidR="00DC67A2" w:rsidRDefault="00DC67A2" w:rsidP="00DC67A2">
      <w:pPr>
        <w:jc w:val="both"/>
        <w:rPr>
          <w:sz w:val="22"/>
          <w:szCs w:val="22"/>
        </w:rPr>
      </w:pPr>
    </w:p>
    <w:p w14:paraId="5057B12C" w14:textId="285EA1F5" w:rsidR="00DC67A2" w:rsidRPr="00472EFF" w:rsidRDefault="0064112E" w:rsidP="00DC67A2">
      <w:pPr>
        <w:ind w:left="-567"/>
        <w:jc w:val="both"/>
        <w:rPr>
          <w:sz w:val="22"/>
          <w:szCs w:val="22"/>
        </w:rPr>
      </w:pPr>
      <w:r w:rsidRPr="00DC67A2">
        <w:rPr>
          <w:sz w:val="22"/>
          <w:szCs w:val="22"/>
        </w:rPr>
        <w:t xml:space="preserve">2.1. </w:t>
      </w:r>
      <w:r w:rsidR="00DC67A2" w:rsidRPr="00823293">
        <w:rPr>
          <w:sz w:val="22"/>
          <w:szCs w:val="22"/>
        </w:rPr>
        <w:t xml:space="preserve">Установить </w:t>
      </w:r>
      <w:r w:rsidR="00DC67A2">
        <w:rPr>
          <w:sz w:val="22"/>
          <w:szCs w:val="22"/>
        </w:rPr>
        <w:t xml:space="preserve">второй </w:t>
      </w:r>
      <w:r w:rsidR="00DC67A2" w:rsidRPr="00823293">
        <w:rPr>
          <w:sz w:val="22"/>
          <w:szCs w:val="22"/>
        </w:rPr>
        <w:t>уровень ответственности члена Ассоциации</w:t>
      </w:r>
      <w:r w:rsidR="00DC67A2">
        <w:rPr>
          <w:sz w:val="22"/>
          <w:szCs w:val="22"/>
        </w:rPr>
        <w:t xml:space="preserve"> (стоимость работ по одному договору не </w:t>
      </w:r>
      <w:r w:rsidR="00DC67A2" w:rsidRPr="0031717E">
        <w:rPr>
          <w:sz w:val="22"/>
          <w:szCs w:val="22"/>
        </w:rPr>
        <w:t>превышает</w:t>
      </w:r>
      <w:r w:rsidR="00DC67A2">
        <w:rPr>
          <w:sz w:val="22"/>
          <w:szCs w:val="22"/>
        </w:rPr>
        <w:t xml:space="preserve"> пятьсот миллионов рублей)</w:t>
      </w:r>
      <w:r w:rsidR="00DC67A2" w:rsidRPr="00823293">
        <w:rPr>
          <w:sz w:val="22"/>
          <w:szCs w:val="22"/>
        </w:rPr>
        <w:t xml:space="preserve"> </w:t>
      </w:r>
      <w:r w:rsidR="00DC67A2" w:rsidRPr="00823293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="00DC67A2" w:rsidRPr="00823293">
        <w:rPr>
          <w:b/>
          <w:sz w:val="22"/>
          <w:szCs w:val="22"/>
        </w:rPr>
        <w:t>Антэн</w:t>
      </w:r>
      <w:proofErr w:type="spellEnd"/>
      <w:r w:rsidR="00DC67A2" w:rsidRPr="00823293">
        <w:rPr>
          <w:b/>
          <w:sz w:val="22"/>
          <w:szCs w:val="22"/>
        </w:rPr>
        <w:t>-I»</w:t>
      </w:r>
      <w:r w:rsidR="00DC67A2" w:rsidRPr="00823293">
        <w:rPr>
          <w:sz w:val="22"/>
          <w:szCs w:val="22"/>
        </w:rPr>
        <w:t xml:space="preserve"> (ОГРН 1037800046570, ИНН 7801065235) по обязательствам по договорам строительного подряда</w:t>
      </w:r>
      <w:r w:rsidR="00DC67A2" w:rsidRPr="0074552C">
        <w:rPr>
          <w:sz w:val="22"/>
          <w:szCs w:val="22"/>
        </w:rPr>
        <w:t xml:space="preserve"> </w:t>
      </w:r>
      <w:r w:rsidR="00DC67A2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</w:t>
      </w:r>
      <w:r w:rsidR="00DC67A2" w:rsidRPr="00472EFF">
        <w:rPr>
          <w:sz w:val="22"/>
          <w:szCs w:val="22"/>
        </w:rPr>
        <w:t>,</w:t>
      </w:r>
      <w:r w:rsidR="00DC67A2">
        <w:rPr>
          <w:sz w:val="22"/>
          <w:szCs w:val="22"/>
        </w:rPr>
        <w:t xml:space="preserve"> </w:t>
      </w:r>
      <w:r w:rsidR="00DC67A2" w:rsidRPr="00823293">
        <w:rPr>
          <w:sz w:val="22"/>
          <w:szCs w:val="22"/>
        </w:rPr>
        <w:t>согласно</w:t>
      </w:r>
      <w:r w:rsidR="00DC67A2" w:rsidRPr="00472EFF">
        <w:rPr>
          <w:sz w:val="22"/>
          <w:szCs w:val="22"/>
        </w:rPr>
        <w:t xml:space="preserve"> </w:t>
      </w:r>
      <w:r w:rsidR="00DC67A2" w:rsidRPr="00823293">
        <w:rPr>
          <w:sz w:val="22"/>
          <w:szCs w:val="22"/>
        </w:rPr>
        <w:t>заявлению</w:t>
      </w:r>
      <w:r w:rsidR="00DC67A2" w:rsidRPr="00472EFF">
        <w:rPr>
          <w:sz w:val="22"/>
          <w:szCs w:val="22"/>
        </w:rPr>
        <w:t>.</w:t>
      </w:r>
    </w:p>
    <w:p w14:paraId="1C3E5A1A" w14:textId="379E560B" w:rsidR="000119A9" w:rsidRPr="00733B20" w:rsidRDefault="000119A9" w:rsidP="000119A9">
      <w:pPr>
        <w:ind w:left="-540"/>
        <w:jc w:val="both"/>
        <w:rPr>
          <w:sz w:val="22"/>
          <w:szCs w:val="22"/>
        </w:rPr>
      </w:pP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08 </w:t>
      </w:r>
      <w:proofErr w:type="spellStart"/>
      <w:r w:rsidRPr="008A76F6">
        <w:rPr>
          <w:sz w:val="22"/>
          <w:szCs w:val="22"/>
          <w:lang w:val="en-US"/>
        </w:rPr>
        <w:t>мая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DC67A2" w:rsidRDefault="00F628DA" w:rsidP="00AD4492">
            <w:pPr>
              <w:jc w:val="right"/>
              <w:rPr>
                <w:sz w:val="22"/>
                <w:szCs w:val="22"/>
              </w:rPr>
            </w:pPr>
            <w:r w:rsidRPr="00DC67A2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DC67A2">
              <w:rPr>
                <w:sz w:val="22"/>
                <w:szCs w:val="22"/>
              </w:rPr>
              <w:t>Пышкин</w:t>
            </w:r>
            <w:proofErr w:type="spellEnd"/>
            <w:r w:rsidRPr="00DC67A2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DC67A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DC67A2" w:rsidRDefault="00F628DA" w:rsidP="00AD4492">
            <w:pPr>
              <w:jc w:val="right"/>
              <w:rPr>
                <w:sz w:val="22"/>
                <w:szCs w:val="22"/>
              </w:rPr>
            </w:pPr>
            <w:r w:rsidRPr="00DC67A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DC67A2" w:rsidRDefault="00436E78" w:rsidP="00F628DA">
      <w:pPr>
        <w:ind w:left="-540"/>
        <w:rPr>
          <w:sz w:val="22"/>
          <w:szCs w:val="22"/>
        </w:rPr>
      </w:pPr>
      <w:bookmarkStart w:id="0" w:name="_GoBack"/>
      <w:bookmarkEnd w:id="0"/>
    </w:p>
    <w:sectPr w:rsidR="00436E78" w:rsidRPr="00DC67A2" w:rsidSect="00DC67A2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E884992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7A2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C67A2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67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67A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2024-05-08T13:31:00Z</cp:lastPrinted>
  <dcterms:created xsi:type="dcterms:W3CDTF">2024-05-08T13:32:00Z</dcterms:created>
  <dcterms:modified xsi:type="dcterms:W3CDTF">2024-05-08T13:32:00Z</dcterms:modified>
</cp:coreProperties>
</file>