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2F0C7EEE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4F306F">
        <w:rPr>
          <w:b/>
          <w:sz w:val="22"/>
          <w:szCs w:val="22"/>
        </w:rPr>
        <w:t>Протокола № 46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413E6EAC" w:rsidR="00436E78" w:rsidRPr="00ED4EBE" w:rsidRDefault="004F306F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5 дека</w:t>
            </w:r>
            <w:r w:rsidR="00436E78" w:rsidRPr="00ED4EBE">
              <w:rPr>
                <w:sz w:val="22"/>
                <w:szCs w:val="22"/>
              </w:rPr>
              <w:t>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7088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7088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7088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7088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70889">
        <w:rPr>
          <w:sz w:val="22"/>
          <w:szCs w:val="22"/>
        </w:rPr>
        <w:t xml:space="preserve"> </w:t>
      </w:r>
      <w:r w:rsidR="00496A50" w:rsidRPr="00270889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70889">
        <w:rPr>
          <w:sz w:val="22"/>
          <w:szCs w:val="22"/>
        </w:rPr>
        <w:t xml:space="preserve"> </w:t>
      </w:r>
      <w:r w:rsidR="00D51E53" w:rsidRPr="00270889">
        <w:rPr>
          <w:sz w:val="22"/>
          <w:szCs w:val="22"/>
        </w:rPr>
        <w:t>7</w:t>
      </w:r>
      <w:r w:rsidRPr="00270889">
        <w:rPr>
          <w:sz w:val="22"/>
          <w:szCs w:val="22"/>
        </w:rPr>
        <w:t xml:space="preserve"> (</w:t>
      </w:r>
      <w:r w:rsidR="00D51E53" w:rsidRPr="00270889">
        <w:rPr>
          <w:sz w:val="22"/>
          <w:szCs w:val="22"/>
        </w:rPr>
        <w:t>Семи</w:t>
      </w:r>
      <w:r w:rsidRPr="0027088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7088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7088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7088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3287208" w14:textId="77777777" w:rsidR="004F306F" w:rsidRPr="00807431" w:rsidRDefault="000119A9" w:rsidP="004F306F">
      <w:pPr>
        <w:ind w:left="360"/>
        <w:jc w:val="both"/>
        <w:rPr>
          <w:sz w:val="22"/>
          <w:szCs w:val="22"/>
        </w:rPr>
      </w:pPr>
      <w:r w:rsidRPr="00270889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4F306F" w:rsidRPr="00807431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6BC5DF87" w14:textId="2D4C4CBB" w:rsidR="000119A9" w:rsidRPr="00F00BC7" w:rsidRDefault="000119A9" w:rsidP="000119A9">
      <w:pPr>
        <w:ind w:left="360"/>
        <w:jc w:val="both"/>
        <w:rPr>
          <w:sz w:val="22"/>
          <w:szCs w:val="22"/>
        </w:rPr>
      </w:pP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27088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70889">
        <w:rPr>
          <w:sz w:val="22"/>
          <w:szCs w:val="22"/>
          <w:u w:val="single"/>
        </w:rPr>
        <w:t>:</w:t>
      </w:r>
    </w:p>
    <w:p w14:paraId="304DB49B" w14:textId="16CB1D41" w:rsidR="00663812" w:rsidRDefault="00663812" w:rsidP="0027088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</w:t>
      </w:r>
      <w:r w:rsidR="00270889">
        <w:rPr>
          <w:sz w:val="22"/>
          <w:szCs w:val="22"/>
        </w:rPr>
        <w:t>тарем заседания Покровского А.И.</w:t>
      </w:r>
    </w:p>
    <w:p w14:paraId="0FB90B69" w14:textId="77777777" w:rsidR="00270889" w:rsidRPr="00663812" w:rsidRDefault="00270889" w:rsidP="00270889">
      <w:pPr>
        <w:ind w:left="-180"/>
        <w:jc w:val="both"/>
        <w:rPr>
          <w:sz w:val="22"/>
          <w:szCs w:val="22"/>
        </w:rPr>
      </w:pPr>
    </w:p>
    <w:p w14:paraId="497AA37B" w14:textId="77777777" w:rsidR="004F306F" w:rsidRPr="00324811" w:rsidRDefault="000119A9" w:rsidP="004F306F">
      <w:pPr>
        <w:ind w:left="-567"/>
        <w:jc w:val="both"/>
        <w:rPr>
          <w:sz w:val="22"/>
          <w:szCs w:val="22"/>
        </w:rPr>
      </w:pPr>
      <w:r w:rsidRPr="00270889">
        <w:rPr>
          <w:sz w:val="22"/>
          <w:szCs w:val="22"/>
        </w:rPr>
        <w:t xml:space="preserve">2.1. </w:t>
      </w:r>
      <w:bookmarkStart w:id="0" w:name="_Hlk78199666"/>
      <w:r w:rsidR="004F306F" w:rsidRPr="00807431">
        <w:rPr>
          <w:sz w:val="22"/>
          <w:szCs w:val="22"/>
        </w:rPr>
        <w:t>Предоставить заём члену Ассоциации - Обществу с ограниченной ответственностью «</w:t>
      </w:r>
      <w:r w:rsidR="004F306F" w:rsidRPr="00324811">
        <w:rPr>
          <w:sz w:val="22"/>
          <w:szCs w:val="22"/>
        </w:rPr>
        <w:t>ВотерПрайсИнвест»</w:t>
      </w:r>
      <w:r w:rsidR="004F306F">
        <w:rPr>
          <w:sz w:val="22"/>
          <w:szCs w:val="22"/>
        </w:rPr>
        <w:t xml:space="preserve"> (ИНН 7810627096)</w:t>
      </w:r>
      <w:r w:rsidR="004F306F" w:rsidRPr="00324811">
        <w:rPr>
          <w:sz w:val="22"/>
          <w:szCs w:val="22"/>
        </w:rPr>
        <w:t xml:space="preserve"> на следующих условиях:</w:t>
      </w:r>
    </w:p>
    <w:p w14:paraId="00DE7B2E" w14:textId="77777777" w:rsidR="004F306F" w:rsidRPr="00324811" w:rsidRDefault="004F306F" w:rsidP="004F306F">
      <w:pPr>
        <w:ind w:left="-567" w:firstLine="425"/>
        <w:jc w:val="both"/>
        <w:rPr>
          <w:sz w:val="22"/>
          <w:szCs w:val="22"/>
        </w:rPr>
      </w:pPr>
      <w:r w:rsidRPr="00324811">
        <w:rPr>
          <w:sz w:val="22"/>
          <w:szCs w:val="22"/>
        </w:rPr>
        <w:t>- размер займа – 13 000 000 (</w:t>
      </w:r>
      <w:r w:rsidRPr="00324811">
        <w:rPr>
          <w:rFonts w:eastAsia="Calibri"/>
          <w:sz w:val="22"/>
          <w:szCs w:val="22"/>
          <w:lang w:eastAsia="en-US"/>
        </w:rPr>
        <w:t>тринадцать миллионов) рублей</w:t>
      </w:r>
      <w:r w:rsidRPr="00324811">
        <w:rPr>
          <w:b/>
          <w:sz w:val="22"/>
          <w:szCs w:val="22"/>
        </w:rPr>
        <w:t xml:space="preserve"> </w:t>
      </w:r>
      <w:r w:rsidRPr="00324811">
        <w:rPr>
          <w:sz w:val="22"/>
          <w:szCs w:val="22"/>
        </w:rPr>
        <w:t>00 копеек.</w:t>
      </w:r>
    </w:p>
    <w:p w14:paraId="722850DA" w14:textId="77777777" w:rsidR="004F306F" w:rsidRPr="00807431" w:rsidRDefault="004F306F" w:rsidP="004F306F">
      <w:pPr>
        <w:ind w:left="-567" w:firstLine="425"/>
        <w:jc w:val="both"/>
        <w:rPr>
          <w:rFonts w:eastAsia="Calibri"/>
          <w:sz w:val="22"/>
          <w:szCs w:val="22"/>
          <w:lang w:eastAsia="en-US"/>
        </w:rPr>
      </w:pPr>
      <w:r w:rsidRPr="00324811">
        <w:rPr>
          <w:sz w:val="22"/>
          <w:szCs w:val="22"/>
        </w:rPr>
        <w:t xml:space="preserve">- цель займа - </w:t>
      </w:r>
      <w:r w:rsidRPr="00324811">
        <w:rPr>
          <w:rFonts w:eastAsia="Calibri"/>
          <w:sz w:val="22"/>
          <w:szCs w:val="22"/>
          <w:lang w:eastAsia="en-US"/>
        </w:rPr>
        <w:t>приобретение строительных материалов, конструкций, оборудования для выполнения обязательств по договору № 560/24ПП.1 от 07.08.2024, заключенному</w:t>
      </w:r>
      <w:r w:rsidRPr="00807431">
        <w:rPr>
          <w:rFonts w:eastAsia="Calibri"/>
          <w:sz w:val="22"/>
          <w:szCs w:val="22"/>
          <w:lang w:eastAsia="en-US"/>
        </w:rPr>
        <w:t xml:space="preserve"> ООО «ВотерПрайсИнвест» с ГУП «Водоканал Санкт-Петербурга», в соответствии с Федеральным законом от 18.07.2011 № 223-ФЗ «О закупках товаров, работ, услуг отдельными видами юридических лиц»,</w:t>
      </w:r>
    </w:p>
    <w:p w14:paraId="0FB29D6E" w14:textId="77777777" w:rsidR="004F306F" w:rsidRPr="00807431" w:rsidRDefault="004F306F" w:rsidP="004F306F">
      <w:pPr>
        <w:ind w:left="-567" w:firstLine="425"/>
        <w:jc w:val="both"/>
        <w:rPr>
          <w:sz w:val="22"/>
          <w:szCs w:val="22"/>
        </w:rPr>
      </w:pPr>
      <w:r w:rsidRPr="00807431">
        <w:rPr>
          <w:sz w:val="22"/>
          <w:szCs w:val="22"/>
        </w:rPr>
        <w:t>- процентна</w:t>
      </w:r>
      <w:r>
        <w:rPr>
          <w:sz w:val="22"/>
          <w:szCs w:val="22"/>
        </w:rPr>
        <w:t>я ставка за пользование займом 10</w:t>
      </w:r>
      <w:r w:rsidRPr="00807431">
        <w:rPr>
          <w:sz w:val="22"/>
          <w:szCs w:val="22"/>
        </w:rPr>
        <w:t>,5 % годовых.</w:t>
      </w:r>
    </w:p>
    <w:p w14:paraId="524E4912" w14:textId="77777777" w:rsidR="004F306F" w:rsidRPr="00807431" w:rsidRDefault="004F306F" w:rsidP="004F306F">
      <w:pPr>
        <w:ind w:left="-567" w:firstLine="425"/>
        <w:jc w:val="both"/>
        <w:rPr>
          <w:sz w:val="22"/>
          <w:szCs w:val="22"/>
        </w:rPr>
      </w:pPr>
      <w:r w:rsidRPr="00807431">
        <w:rPr>
          <w:sz w:val="22"/>
          <w:szCs w:val="22"/>
        </w:rPr>
        <w:t xml:space="preserve">- срок возврата займа – не позднее 5 рабочих дней с момента исполнения всех обязательств по договору </w:t>
      </w:r>
      <w:r w:rsidRPr="00807431">
        <w:rPr>
          <w:rFonts w:eastAsia="Calibri"/>
          <w:sz w:val="22"/>
          <w:szCs w:val="22"/>
          <w:lang w:eastAsia="en-US"/>
        </w:rPr>
        <w:t xml:space="preserve">№ 560/24ПП.1 </w:t>
      </w:r>
      <w:r w:rsidRPr="00807431">
        <w:rPr>
          <w:sz w:val="22"/>
          <w:szCs w:val="22"/>
        </w:rPr>
        <w:t>от 07.08</w:t>
      </w:r>
      <w:r>
        <w:rPr>
          <w:sz w:val="22"/>
          <w:szCs w:val="22"/>
        </w:rPr>
        <w:t>.2024.</w:t>
      </w:r>
    </w:p>
    <w:p w14:paraId="205615A7" w14:textId="77777777" w:rsidR="004F306F" w:rsidRPr="00807431" w:rsidRDefault="004F306F" w:rsidP="004F306F">
      <w:pPr>
        <w:ind w:left="-567" w:firstLine="425"/>
        <w:jc w:val="both"/>
        <w:rPr>
          <w:sz w:val="22"/>
          <w:szCs w:val="22"/>
        </w:rPr>
      </w:pPr>
      <w:r w:rsidRPr="00807431">
        <w:rPr>
          <w:sz w:val="22"/>
          <w:szCs w:val="22"/>
        </w:rPr>
        <w:t>- способ обеспечения исполнения обязательств заемщика по договору займа – поручительство учредителя (участника) и единоличного исполнительного органа заёмщика - Общества с ограниченной ответственностью «ВотерПрайсИнвест» (ИНН 7810627096).</w:t>
      </w:r>
    </w:p>
    <w:p w14:paraId="2189608A" w14:textId="77777777" w:rsidR="004F306F" w:rsidRPr="00807431" w:rsidRDefault="004F306F" w:rsidP="004F306F">
      <w:pPr>
        <w:ind w:left="-567"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Поручить д</w:t>
      </w:r>
      <w:r w:rsidRPr="00807431">
        <w:rPr>
          <w:sz w:val="22"/>
          <w:szCs w:val="22"/>
        </w:rPr>
        <w:t>иректору Ассоциации обеспечить подготовку и заключение с членом саморегулируемой организации Обществом с ограниченной ответственностью «ВотерПрайсИнвест»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  <w:bookmarkEnd w:id="0"/>
    </w:p>
    <w:p w14:paraId="2466569F" w14:textId="1CA38D91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2691368D" w:rsidR="00436E78" w:rsidRDefault="004F306F" w:rsidP="00734D4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5 дека</w:t>
      </w:r>
      <w:r w:rsidR="00436E78" w:rsidRPr="008A76F6">
        <w:rPr>
          <w:sz w:val="22"/>
          <w:szCs w:val="22"/>
          <w:lang w:val="en-US"/>
        </w:rPr>
        <w:t>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270889" w:rsidRDefault="00F628DA" w:rsidP="00AD4492">
            <w:pPr>
              <w:jc w:val="right"/>
              <w:rPr>
                <w:sz w:val="22"/>
                <w:szCs w:val="22"/>
              </w:rPr>
            </w:pPr>
            <w:r w:rsidRPr="00270889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27088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270889" w:rsidRDefault="00F628DA" w:rsidP="00AD4492">
            <w:pPr>
              <w:jc w:val="right"/>
              <w:rPr>
                <w:sz w:val="22"/>
                <w:szCs w:val="22"/>
              </w:rPr>
            </w:pPr>
            <w:r w:rsidRPr="0027088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270889" w:rsidRDefault="00436E78" w:rsidP="00F628DA">
      <w:pPr>
        <w:ind w:left="-540"/>
        <w:rPr>
          <w:sz w:val="22"/>
          <w:szCs w:val="22"/>
        </w:rPr>
      </w:pPr>
      <w:bookmarkStart w:id="1" w:name="_GoBack"/>
      <w:bookmarkEnd w:id="1"/>
    </w:p>
    <w:sectPr w:rsidR="00436E78" w:rsidRPr="00270889" w:rsidSect="00270889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EA93D5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0889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446C"/>
    <w:multiLevelType w:val="hybridMultilevel"/>
    <w:tmpl w:val="7ADCC6C4"/>
    <w:lvl w:ilvl="0" w:tplc="B34A9D9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70889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306F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08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088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2024-12-05T08:10:00Z</cp:lastPrinted>
  <dcterms:created xsi:type="dcterms:W3CDTF">2024-12-05T08:10:00Z</dcterms:created>
  <dcterms:modified xsi:type="dcterms:W3CDTF">2024-12-05T08:10:00Z</dcterms:modified>
</cp:coreProperties>
</file>